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D8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Times New Roman"/>
          <w:sz w:val="28"/>
          <w:szCs w:val="28"/>
          <w:lang w:val="en-US" w:eastAsia="zh-CN"/>
        </w:rPr>
        <w:t>附件</w:t>
      </w:r>
    </w:p>
    <w:p w14:paraId="01873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0" w:firstLineChars="200"/>
        <w:jc w:val="center"/>
        <w:textAlignment w:val="auto"/>
        <w:rPr>
          <w:rFonts w:hint="eastAsia" w:eastAsia="宋体" w:cs="Times New Roman"/>
          <w:sz w:val="44"/>
          <w:szCs w:val="44"/>
          <w:lang w:val="en-US" w:eastAsia="zh-CN"/>
        </w:rPr>
      </w:pPr>
    </w:p>
    <w:p w14:paraId="51B4B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0" w:firstLineChars="200"/>
        <w:jc w:val="center"/>
        <w:textAlignment w:val="auto"/>
        <w:rPr>
          <w:rFonts w:hint="eastAsia" w:eastAsia="宋体" w:cs="Times New Roman"/>
          <w:sz w:val="44"/>
          <w:szCs w:val="44"/>
          <w:lang w:val="en-US" w:eastAsia="zh-CN"/>
        </w:rPr>
      </w:pPr>
      <w:r>
        <w:rPr>
          <w:rFonts w:hint="eastAsia" w:eastAsia="宋体" w:cs="Times New Roman"/>
          <w:sz w:val="44"/>
          <w:szCs w:val="44"/>
          <w:lang w:val="en-US" w:eastAsia="zh-CN"/>
        </w:rPr>
        <w:t>南平技师学院绿化养护实施细则</w:t>
      </w:r>
    </w:p>
    <w:p w14:paraId="47654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</w:p>
    <w:p w14:paraId="0DB37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/>
          <w:sz w:val="24"/>
          <w:szCs w:val="24"/>
          <w:lang w:val="en-US" w:eastAsia="zh-CN"/>
        </w:rPr>
      </w:pPr>
    </w:p>
    <w:p w14:paraId="73457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为做好校园绿化养护工作，实施的过程中双方加强沟通，提前做好养护规划，特制定以下养护方案。</w:t>
      </w:r>
    </w:p>
    <w:p w14:paraId="26212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一月份：全年中气温最低的月份，露地树木处于休眠状态。</w:t>
      </w:r>
    </w:p>
    <w:p w14:paraId="1667B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①行道树检查，及时检查行道树绑扎、立桩情况，发现松绑、铅丝嵌皮、摇桩等情况时立即整改。</w:t>
      </w:r>
    </w:p>
    <w:p w14:paraId="1BBA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防治害虫：冬季是消灭园林害虫的有利季节。可在树下疏松的土中挖集刺蛾的虫蛹、虫茧集中烧死。1月中旬的时候，蚧壳虫类开始活动，但这时候行动迟缓，我们可以采取刮除树干上的幼虫的方法。在冬季防治害虫，往往有事半功倍的效果。</w:t>
      </w:r>
    </w:p>
    <w:p w14:paraId="6E9DB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③绿地养护：街道绿地、花坛等地要注意挑除大型野草；草坪要及时挑草、切边；绿地内要注意防冻浇水。</w:t>
      </w:r>
    </w:p>
    <w:p w14:paraId="2B365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④</w:t>
      </w:r>
      <w:r>
        <w:rPr>
          <w:rFonts w:hint="eastAsia" w:cs="Times New Roman"/>
          <w:sz w:val="24"/>
          <w:szCs w:val="24"/>
          <w:lang w:val="en-US" w:eastAsia="zh-CN"/>
        </w:rPr>
        <w:t>做好树枝修剪规划。</w:t>
      </w:r>
    </w:p>
    <w:p w14:paraId="3C19E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二月份：气温较上月有所回升，树木仍处于休眠状态。</w:t>
      </w:r>
    </w:p>
    <w:p w14:paraId="21B40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①养护基本与1月份相同。</w:t>
      </w:r>
    </w:p>
    <w:p w14:paraId="42BED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②修剪：继续对大小乔木上的枯枝、病枝进行修剪。月底以前，把各种树木修剪完。</w:t>
      </w:r>
    </w:p>
    <w:p w14:paraId="1BB70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③防治害虫：继续以防刺蛾和蚧壳虫为主。</w:t>
      </w:r>
    </w:p>
    <w:p w14:paraId="4FB61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三月份：气温继续上升，中旬以后，树木开始萌芽，下旬有些树木开花。</w:t>
      </w:r>
    </w:p>
    <w:p w14:paraId="2CD43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植树：春季是植树的有利时机。土壤解冻后，应立即抓紧时机植树，植大小乔木前作好规划设计，事先挖好树坑，要做到随挖、随运、随种、随浇水。种植灌木时也应做到随挖、随运、随种、并充分浇水，以提高苗木成活率。</w:t>
      </w:r>
    </w:p>
    <w:p w14:paraId="301C7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②春灌：因春季干旱多风，蒸发量大，为防止春旱，对绿地等应及时浇水。</w:t>
      </w:r>
    </w:p>
    <w:p w14:paraId="76A1F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③施肥：土壤解冻后，对植物施用基肥并灌水。</w:t>
      </w:r>
    </w:p>
    <w:p w14:paraId="3BA9D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④防治病虫害：本月是防治病虫害的关键时刻，一些苗木（如海桐等）出现了煤污病、瓜子黄扬卷叶螟也出现了（采用喷洒杀螟松等农药进行防治），防治刺蛾可以继续采用挖蛹方法。</w:t>
      </w:r>
    </w:p>
    <w:p w14:paraId="6BCEE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四月份：气温继续上升，树木均萌芽开花或展叶开始进入生长旺盛期。</w:t>
      </w:r>
    </w:p>
    <w:p w14:paraId="10281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①继续植树：四月上旬应抓紧时间种植萌芽晚的树木，对冬季死亡的灌木应及时拔除补种，对新种树木要充分浇水。</w:t>
      </w:r>
    </w:p>
    <w:p w14:paraId="12EFD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②灌水：继续对养护绿地进行及时的浇水</w:t>
      </w:r>
      <w:r>
        <w:rPr>
          <w:rFonts w:hint="eastAsia" w:cs="Times New Roman"/>
          <w:sz w:val="24"/>
          <w:szCs w:val="24"/>
          <w:lang w:val="en-US" w:eastAsia="zh-CN"/>
        </w:rPr>
        <w:t>。</w:t>
      </w:r>
    </w:p>
    <w:p w14:paraId="4F052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③施肥：对草坪、灌木结合灌水，追施速效氮肥，或者根据需要进行叶面中喷施。</w:t>
      </w:r>
    </w:p>
    <w:p w14:paraId="1AD95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④修剪：剪除冬春干枯的枝条，可以修剪常绿绿篱。</w:t>
      </w:r>
    </w:p>
    <w:p w14:paraId="46BB0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⑤防治病虫害：蚧壳虫在第二次蜕皮后继续转移到树皮裂逢内、树洞、树干基部、墙角等处分泌白色蜡质薄茧化蛹。可以用硬竹扫帚扫除，然后集中深埋或浸泡，或者采用喷洒杀螟松等农药的方法。天牛开始活动了，可以采用嫁接刀或自制钢丝挑除幼虫，但是伤口要做越小越好。</w:t>
      </w:r>
    </w:p>
    <w:p w14:paraId="7FEF9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⑥绿地内养护：注意大型绿地内的杂草及攀援植物的挑除，对草坪也要进行挑草及切边工作。</w:t>
      </w:r>
    </w:p>
    <w:p w14:paraId="6E473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五月份：气温急骤上升，树木生长迅速。</w:t>
      </w:r>
    </w:p>
    <w:p w14:paraId="376D1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①浇水：树木展叶盛期，需水量很大，应适时浇水。</w:t>
      </w:r>
    </w:p>
    <w:p w14:paraId="567E2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②修剪：修剪残花，行道树进行第一次的剥芽修剪。</w:t>
      </w:r>
    </w:p>
    <w:p w14:paraId="290E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防治病虫害：继续以捕捉天牛为主，刺蛾第一代孵化，但尚未达到危害程度，根据养护区内的实际情况做出相应措施。由蚧壳虫、蚜虫等引起的煤污病也进入了盛发期（在紫薇、海桐、夹竹桃、黄金叶等上），在5月中、下旬喷洒10－20倍的松脂合剂及50%三硫磷乳剂1500－2000倍液以防治病害及杀死虫害，（其它可用杀虫素、花保等农药）。</w:t>
      </w:r>
    </w:p>
    <w:p w14:paraId="01E31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六月份：气温高</w:t>
      </w:r>
    </w:p>
    <w:p w14:paraId="4F5C4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①浇水：植物需水量大，要及时浇水，不能“看天吃饭”。</w:t>
      </w:r>
    </w:p>
    <w:p w14:paraId="3DB2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②施肥：结合松土除草、施肥、浇水以达到最好的效果。</w:t>
      </w:r>
    </w:p>
    <w:p w14:paraId="2FAC7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③修剪：继续对行道树进行剥芽工作，对绿篱、球类及部分花灌木实施修剪。</w:t>
      </w:r>
    </w:p>
    <w:p w14:paraId="1A22F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④排水工作：有大雨天气时要注意低洼处的排水工作。</w:t>
      </w:r>
    </w:p>
    <w:p w14:paraId="42158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⑤防治病虫害：六月中、下旬刺蛾进入孵化盛期，应及时采取措施，现基本采用50%杀螟松乳剂500－800倍液喷洒。继续对天牛进行人工捕捉与病虫害防治，月季白粉病、青桐木虱等也要及时防治。</w:t>
      </w:r>
    </w:p>
    <w:p w14:paraId="4280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⑥做好树木防汛防台前的检查工作，对松动、倾斜的树木进行扶正、加固及重新绑扎。</w:t>
      </w:r>
    </w:p>
    <w:p w14:paraId="58664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七月份：气温最高，中旬以后会出现大风大雨情况。</w:t>
      </w:r>
    </w:p>
    <w:p w14:paraId="36F3F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①施追肥：在下雨前追施速效氮肥。</w:t>
      </w:r>
    </w:p>
    <w:p w14:paraId="36109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行道树：进行防台剥芽修剪，对与电线有矛盾的树枝一律修剪，并对树桩逐个检查，发现松垮、不稳立即扶正绑紧，事先做好劳力组织、物资材料、工具设备等方面的准备，并随时派人检查，发现险情及时处理。</w:t>
      </w:r>
    </w:p>
    <w:p w14:paraId="0C827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③防治病虫害：继续对天牛及刺蛾进行防治，防治天牛采用50%杀螟松1︰50倍液注射，（或果树宝、或园科三号）然后封住洞口，也可达到很好的效果。</w:t>
      </w:r>
    </w:p>
    <w:p w14:paraId="68EE7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八月份：</w:t>
      </w:r>
    </w:p>
    <w:p w14:paraId="54013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①行道树防台工作：继续做好行道树防台工作。</w:t>
      </w:r>
    </w:p>
    <w:p w14:paraId="613B5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②修剪：除一般树木夏修外，要对绿篱进行造型修剪。</w:t>
      </w:r>
    </w:p>
    <w:p w14:paraId="6DD4A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③中耕除草：杂草生长也旺盛，要及时的除草，并可结合除草进行施肥。</w:t>
      </w:r>
    </w:p>
    <w:p w14:paraId="25B56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④防治病虫害：捕捉天牛为主，注意根部的天牛捕捉，蚜虫危害、樟巢螟要及时防治，潮湿天气要注意白粉病及腐烂病，要及时采取措施。</w:t>
      </w:r>
    </w:p>
    <w:p w14:paraId="20E1D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九月份：气温有所下降，迎国庆做好相关工作</w:t>
      </w:r>
    </w:p>
    <w:p w14:paraId="1424C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①修剪：行道树三级分叉以下剥芽，绿篱造型修剪，绿地内除草，草坪切边，及时清理死树，做到树木青枝绿叶，绿地干净整齐。</w:t>
      </w:r>
    </w:p>
    <w:p w14:paraId="35628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②施肥：对一些生长较弱，枝条不够充实的树木，应追施一些磷、钾肥。</w:t>
      </w:r>
    </w:p>
    <w:p w14:paraId="294A5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③防治病虫害：穿孔病为发病高峰，采用500%多菌灵1000倍液防止侵染，天牛开始转向根部危害，注意根部天牛的捕捉，对木蠹蛾也要及时防治，做好其它病虫害的防治工作。</w:t>
      </w:r>
    </w:p>
    <w:p w14:paraId="0E6C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④节前做好各类绿化设施的检查工作。</w:t>
      </w:r>
    </w:p>
    <w:p w14:paraId="3264A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十月份：气温下降，十月下旬进入初冬，树木开始落叶，陆续进入休眠期。</w:t>
      </w:r>
    </w:p>
    <w:p w14:paraId="26A14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①做好春秋植树的准备，下旬耐寒树木一落叶，就可以开始栽植。</w:t>
      </w:r>
    </w:p>
    <w:p w14:paraId="27D35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②绿地养护：及时去除死树，及时浇水，绿地、草坪挑草切边工作要做好。</w:t>
      </w:r>
    </w:p>
    <w:p w14:paraId="5205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③防治病虫害：继续捕捉根部天牛，樟巢螟也要注意观察防治。</w:t>
      </w:r>
    </w:p>
    <w:p w14:paraId="3C3C4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十一月份：土壤开始夜冻日化，进入隆冬季节。</w:t>
      </w:r>
    </w:p>
    <w:p w14:paraId="59B7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①植树：继续栽植耐寒植物，土壤冻结前完成。</w:t>
      </w:r>
    </w:p>
    <w:p w14:paraId="6DA1C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②翻土：对绿地土壤翻土，暴露准备越冬的害虫。</w:t>
      </w:r>
    </w:p>
    <w:p w14:paraId="41DA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③浇水：对干、板结的土壤浇水，要在封冻前完成。</w:t>
      </w:r>
    </w:p>
    <w:p w14:paraId="3519B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④病虫害防治各种虫害在下旬准备过冬，防治任务相对较轻。</w:t>
      </w:r>
    </w:p>
    <w:p w14:paraId="7CA9B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十二月份：低气温，开始冬季养护工作。</w:t>
      </w:r>
    </w:p>
    <w:p w14:paraId="71042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①冬季修剪:对些常绿乔木、灌木进行修剪。</w:t>
      </w:r>
    </w:p>
    <w:p w14:paraId="6122C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②消灭越冬病虫害。</w:t>
      </w:r>
    </w:p>
    <w:p w14:paraId="71766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③做好明年调整工作准备：待落叶植物落叶以后，对养护区进行观察，绘制</w:t>
      </w:r>
      <w:r>
        <w:rPr>
          <w:rFonts w:hint="eastAsia" w:cs="Times New Roman"/>
          <w:sz w:val="24"/>
          <w:szCs w:val="24"/>
          <w:lang w:val="en-US" w:eastAsia="zh-CN"/>
        </w:rPr>
        <w:t>重</w:t>
      </w:r>
      <w:r>
        <w:rPr>
          <w:rFonts w:hint="eastAsia" w:eastAsia="宋体" w:cs="Times New Roman"/>
          <w:sz w:val="24"/>
          <w:szCs w:val="24"/>
          <w:lang w:val="en-US" w:eastAsia="zh-CN"/>
        </w:rPr>
        <w:t>要调整的方位。</w:t>
      </w:r>
    </w:p>
    <w:p w14:paraId="3C9E5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因不可抗力因素，如台风、暴雨等自然灾害引起树木断枝、落叶、倒伏以及由此造成的伤人、损物等情况，</w:t>
      </w:r>
      <w:r>
        <w:rPr>
          <w:rFonts w:hint="eastAsia" w:cs="Times New Roman"/>
          <w:sz w:val="24"/>
          <w:szCs w:val="24"/>
          <w:lang w:val="en-US" w:eastAsia="zh-CN"/>
        </w:rPr>
        <w:t>养护</w:t>
      </w:r>
      <w:r>
        <w:rPr>
          <w:rFonts w:hint="eastAsia" w:eastAsia="宋体" w:cs="Times New Roman"/>
          <w:sz w:val="24"/>
          <w:szCs w:val="24"/>
          <w:lang w:val="en-US" w:eastAsia="zh-CN"/>
        </w:rPr>
        <w:t>在接到</w:t>
      </w:r>
      <w:r>
        <w:rPr>
          <w:rFonts w:hint="eastAsia" w:cs="Times New Roman"/>
          <w:sz w:val="24"/>
          <w:szCs w:val="24"/>
          <w:lang w:val="en-US" w:eastAsia="zh-CN"/>
        </w:rPr>
        <w:t>学院</w:t>
      </w:r>
      <w:r>
        <w:rPr>
          <w:rFonts w:hint="eastAsia" w:eastAsia="宋体" w:cs="Times New Roman"/>
          <w:sz w:val="24"/>
          <w:szCs w:val="24"/>
          <w:lang w:val="en-US" w:eastAsia="zh-CN"/>
        </w:rPr>
        <w:t>通知后应迅速组织力量，立即到达现场并及时处理。树木的移植修剪、扶正种植、养护费用等由</w:t>
      </w:r>
      <w:r>
        <w:rPr>
          <w:rFonts w:hint="eastAsia" w:cs="Times New Roman"/>
          <w:sz w:val="24"/>
          <w:szCs w:val="24"/>
          <w:lang w:val="en-US" w:eastAsia="zh-CN"/>
        </w:rPr>
        <w:t>养护人</w:t>
      </w:r>
      <w:r>
        <w:rPr>
          <w:rFonts w:hint="eastAsia" w:eastAsia="宋体" w:cs="Times New Roman"/>
          <w:sz w:val="24"/>
          <w:szCs w:val="24"/>
          <w:lang w:val="en-US" w:eastAsia="zh-CN"/>
        </w:rPr>
        <w:t>承担。</w:t>
      </w:r>
    </w:p>
    <w:p w14:paraId="1D3A4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如遇突发任务或特殊气候要求(强台风、特大暴雨等)需要突击性完成工作任务时，</w:t>
      </w:r>
      <w:r>
        <w:rPr>
          <w:rFonts w:hint="eastAsia" w:cs="Times New Roman"/>
          <w:sz w:val="24"/>
          <w:szCs w:val="24"/>
          <w:lang w:val="en-US" w:eastAsia="zh-CN"/>
        </w:rPr>
        <w:t>养护</w:t>
      </w:r>
      <w:r>
        <w:rPr>
          <w:rFonts w:hint="eastAsia" w:eastAsia="宋体" w:cs="Times New Roman"/>
          <w:sz w:val="24"/>
          <w:szCs w:val="24"/>
          <w:lang w:val="en-US" w:eastAsia="zh-CN"/>
        </w:rPr>
        <w:t>人应服从</w:t>
      </w:r>
      <w:r>
        <w:rPr>
          <w:rFonts w:hint="eastAsia" w:cs="Times New Roman"/>
          <w:sz w:val="24"/>
          <w:szCs w:val="24"/>
          <w:lang w:val="en-US" w:eastAsia="zh-CN"/>
        </w:rPr>
        <w:t>学院</w:t>
      </w:r>
      <w:r>
        <w:rPr>
          <w:rFonts w:hint="eastAsia" w:eastAsia="宋体" w:cs="Times New Roman"/>
          <w:sz w:val="24"/>
          <w:szCs w:val="24"/>
          <w:lang w:val="en-US" w:eastAsia="zh-CN"/>
        </w:rPr>
        <w:t>有关人员指挥，并按</w:t>
      </w:r>
      <w:r>
        <w:rPr>
          <w:rFonts w:hint="eastAsia" w:cs="Times New Roman"/>
          <w:sz w:val="24"/>
          <w:szCs w:val="24"/>
          <w:lang w:val="en-US" w:eastAsia="zh-CN"/>
        </w:rPr>
        <w:t>学院</w:t>
      </w:r>
      <w:r>
        <w:rPr>
          <w:rFonts w:hint="eastAsia" w:eastAsia="宋体" w:cs="Times New Roman"/>
          <w:sz w:val="24"/>
          <w:szCs w:val="24"/>
          <w:lang w:val="en-US" w:eastAsia="zh-CN"/>
        </w:rPr>
        <w:t>要求增加人力或延长工作时间以保证工作按质按量按时完成。</w:t>
      </w:r>
    </w:p>
    <w:p w14:paraId="0BAA1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B10B4"/>
    <w:rsid w:val="2E7818AA"/>
    <w:rsid w:val="5F9E300D"/>
    <w:rsid w:val="75472D8D"/>
    <w:rsid w:val="7DA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2483</Words>
  <Characters>2508</Characters>
  <Lines>0</Lines>
  <Paragraphs>0</Paragraphs>
  <TotalTime>9</TotalTime>
  <ScaleCrop>false</ScaleCrop>
  <LinksUpToDate>false</LinksUpToDate>
  <CharactersWithSpaces>2508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2025-02-11T04:03:00Z</dcterms:created>
  <dc:creator>Administrator</dc:creator>
  <cp:lastModifiedBy>Admin</cp:lastModifiedBy>
  <dcterms:modified xsi:type="dcterms:W3CDTF">2025-02-13T13:52:20Z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83C0179B935D48FE8707A924A5C38549_13</vt:lpwstr>
  </property>
</Properties>
</file>